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356" w:rsidRPr="004203EC" w:rsidRDefault="000555D7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</w:t>
      </w:r>
      <w:r w:rsidR="004203EC">
        <w:t xml:space="preserve">                </w:t>
      </w:r>
      <w:r>
        <w:t xml:space="preserve"> </w:t>
      </w:r>
      <w:r w:rsidRPr="004203EC">
        <w:rPr>
          <w:rFonts w:ascii="Times New Roman" w:hAnsi="Times New Roman" w:cs="Times New Roman"/>
          <w:b/>
          <w:sz w:val="28"/>
          <w:szCs w:val="28"/>
        </w:rPr>
        <w:t xml:space="preserve">Математика </w:t>
      </w:r>
    </w:p>
    <w:p w:rsidR="000555D7" w:rsidRPr="004203EC" w:rsidRDefault="000555D7">
      <w:pPr>
        <w:rPr>
          <w:rFonts w:ascii="Times New Roman" w:hAnsi="Times New Roman" w:cs="Times New Roman"/>
          <w:b/>
          <w:sz w:val="28"/>
          <w:szCs w:val="28"/>
        </w:rPr>
      </w:pPr>
      <w:r w:rsidRPr="004203E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4 класс</w:t>
      </w:r>
    </w:p>
    <w:p w:rsidR="000555D7" w:rsidRPr="004203EC" w:rsidRDefault="000555D7">
      <w:pPr>
        <w:rPr>
          <w:rFonts w:ascii="Times New Roman" w:hAnsi="Times New Roman" w:cs="Times New Roman"/>
          <w:b/>
          <w:sz w:val="28"/>
          <w:szCs w:val="28"/>
        </w:rPr>
      </w:pPr>
      <w:r w:rsidRPr="004203E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1 четверть</w:t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4672"/>
        <w:gridCol w:w="5813"/>
      </w:tblGrid>
      <w:tr w:rsidR="000555D7" w:rsidRPr="000555D7" w:rsidTr="000555D7">
        <w:tc>
          <w:tcPr>
            <w:tcW w:w="4672" w:type="dxa"/>
          </w:tcPr>
          <w:p w:rsidR="000555D7" w:rsidRDefault="00055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найти площадь?</w:t>
            </w:r>
          </w:p>
        </w:tc>
        <w:tc>
          <w:tcPr>
            <w:tcW w:w="5813" w:type="dxa"/>
          </w:tcPr>
          <w:p w:rsidR="000555D7" w:rsidRPr="00CD2FD9" w:rsidRDefault="00CD2FD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S=a b</w:t>
            </w:r>
          </w:p>
        </w:tc>
      </w:tr>
      <w:tr w:rsidR="000555D7" w:rsidTr="000555D7">
        <w:tc>
          <w:tcPr>
            <w:tcW w:w="4672" w:type="dxa"/>
          </w:tcPr>
          <w:p w:rsidR="000555D7" w:rsidRDefault="00055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найти периметр прямоугольника?</w:t>
            </w:r>
          </w:p>
        </w:tc>
        <w:tc>
          <w:tcPr>
            <w:tcW w:w="5813" w:type="dxa"/>
          </w:tcPr>
          <w:p w:rsidR="000555D7" w:rsidRPr="00CD2FD9" w:rsidRDefault="00CD2FD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P=(</w:t>
            </w:r>
            <w:proofErr w:type="spellStart"/>
            <w:r>
              <w:rPr>
                <w:sz w:val="28"/>
                <w:szCs w:val="28"/>
                <w:lang w:val="en-US"/>
              </w:rPr>
              <w:t>a+b</w:t>
            </w:r>
            <w:proofErr w:type="spellEnd"/>
            <w:r>
              <w:rPr>
                <w:sz w:val="28"/>
                <w:szCs w:val="28"/>
                <w:lang w:val="en-US"/>
              </w:rPr>
              <w:t>)</w:t>
            </w:r>
            <w:r w:rsidR="00EA7288">
              <w:rPr>
                <w:sz w:val="28"/>
                <w:szCs w:val="28"/>
                <w:lang w:val="en-US"/>
              </w:rPr>
              <w:t xml:space="preserve"> 2</w:t>
            </w:r>
            <w:bookmarkStart w:id="0" w:name="_GoBack"/>
            <w:bookmarkEnd w:id="0"/>
          </w:p>
        </w:tc>
      </w:tr>
      <w:tr w:rsidR="000555D7" w:rsidTr="000555D7">
        <w:tc>
          <w:tcPr>
            <w:tcW w:w="4672" w:type="dxa"/>
          </w:tcPr>
          <w:p w:rsidR="000555D7" w:rsidRDefault="00055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диагональ?</w:t>
            </w:r>
          </w:p>
        </w:tc>
        <w:tc>
          <w:tcPr>
            <w:tcW w:w="5813" w:type="dxa"/>
          </w:tcPr>
          <w:p w:rsidR="000555D7" w:rsidRPr="009E1F07" w:rsidRDefault="009E1F07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</w:rPr>
              <w:t>Отрезок</w:t>
            </w:r>
            <w:r w:rsidRPr="009E1F0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tt-RU"/>
              </w:rPr>
              <w:t xml:space="preserve"> соединяюәий две вершины многоуголҗника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tt-RU"/>
              </w:rPr>
              <w:t xml:space="preserve"> которые не леңат на одной стороне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tt-RU"/>
              </w:rPr>
              <w:t xml:space="preserve"> называется диагоналҗю многоуголҗника.</w:t>
            </w:r>
          </w:p>
        </w:tc>
      </w:tr>
      <w:tr w:rsidR="000555D7" w:rsidTr="000555D7">
        <w:tc>
          <w:tcPr>
            <w:tcW w:w="4672" w:type="dxa"/>
          </w:tcPr>
          <w:p w:rsidR="000555D7" w:rsidRDefault="000555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Свойства диагонали прямоугольника и квадрата</w:t>
            </w:r>
          </w:p>
        </w:tc>
        <w:tc>
          <w:tcPr>
            <w:tcW w:w="5813" w:type="dxa"/>
          </w:tcPr>
          <w:p w:rsidR="000555D7" w:rsidRDefault="009E1F07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-Диагонали прямоуголҗника равны.</w:t>
            </w:r>
          </w:p>
          <w:p w:rsidR="009E1F07" w:rsidRDefault="009E1F07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-Диагонали прямоуголҗника точкой пересечения делятся пополам.</w:t>
            </w:r>
          </w:p>
          <w:p w:rsidR="009E1F07" w:rsidRDefault="009E1F07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-Диагонал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  <w:lang w:val="tt-RU"/>
              </w:rPr>
              <w:t xml:space="preserve"> прямоуголҗника делит его на 2 равных треугольника.</w:t>
            </w:r>
          </w:p>
          <w:p w:rsidR="009E1F07" w:rsidRDefault="009E1F07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-Диагонали квадрата при пересечении -образуют прямые углы.</w:t>
            </w:r>
          </w:p>
          <w:p w:rsidR="009E1F07" w:rsidRPr="009E1F07" w:rsidRDefault="009E1F07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-Диагонали квадрата делят его на 4 равных треугольника.</w:t>
            </w:r>
          </w:p>
        </w:tc>
      </w:tr>
    </w:tbl>
    <w:p w:rsidR="000555D7" w:rsidRPr="000555D7" w:rsidRDefault="000555D7">
      <w:pPr>
        <w:rPr>
          <w:sz w:val="28"/>
          <w:szCs w:val="28"/>
        </w:rPr>
      </w:pPr>
    </w:p>
    <w:sectPr w:rsidR="000555D7" w:rsidRPr="000555D7" w:rsidSect="000555D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124"/>
    <w:rsid w:val="000555D7"/>
    <w:rsid w:val="00237124"/>
    <w:rsid w:val="004203EC"/>
    <w:rsid w:val="009E1F07"/>
    <w:rsid w:val="00CD2FD9"/>
    <w:rsid w:val="00E13356"/>
    <w:rsid w:val="00EA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0E39D1-CD37-4573-BDB3-AB0F6A854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55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Беглова</dc:creator>
  <cp:keywords/>
  <dc:description/>
  <cp:lastModifiedBy>Беглова</cp:lastModifiedBy>
  <cp:revision>5</cp:revision>
  <dcterms:created xsi:type="dcterms:W3CDTF">2018-10-09T16:47:00Z</dcterms:created>
  <dcterms:modified xsi:type="dcterms:W3CDTF">2018-10-15T12:27:00Z</dcterms:modified>
</cp:coreProperties>
</file>